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1350"/>
        <w:gridCol w:w="2039"/>
        <w:gridCol w:w="1689"/>
      </w:tblGrid>
      <w:tr w:rsidR="00A45E53" w:rsidRPr="00493EFD" w:rsidTr="00610E30">
        <w:trPr>
          <w:trHeight w:val="344"/>
        </w:trPr>
        <w:tc>
          <w:tcPr>
            <w:tcW w:w="930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610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Curriculum Assessment Summary</w:t>
            </w:r>
          </w:p>
        </w:tc>
      </w:tr>
      <w:tr w:rsidR="00A45E53" w:rsidRPr="00493EFD" w:rsidTr="00610E30">
        <w:trPr>
          <w:trHeight w:val="209"/>
        </w:trPr>
        <w:tc>
          <w:tcPr>
            <w:tcW w:w="4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610E30">
            <w:pPr>
              <w:rPr>
                <w:b/>
              </w:rPr>
            </w:pPr>
            <w:r>
              <w:rPr>
                <w:b/>
              </w:rPr>
              <w:t>Practice Transformation Domains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610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Adequately Addressed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610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Somewhat Addressed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610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493EFD">
              <w:rPr>
                <w:b/>
              </w:rPr>
              <w:t>Not Addressed</w:t>
            </w:r>
          </w:p>
        </w:tc>
      </w:tr>
      <w:tr w:rsidR="00A45E53" w:rsidRPr="00493EFD" w:rsidTr="00610E30">
        <w:trPr>
          <w:trHeight w:val="167"/>
        </w:trPr>
        <w:tc>
          <w:tcPr>
            <w:tcW w:w="4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0C09D0" w:rsidRDefault="00A45E53" w:rsidP="00610E30">
            <w:pPr>
              <w:rPr>
                <w:u w:val="single"/>
              </w:rPr>
            </w:pPr>
            <w:r w:rsidRPr="000C09D0">
              <w:t xml:space="preserve">Professional Identity </w:t>
            </w:r>
            <w:r>
              <w:t>Formation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4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40"/>
              <w:jc w:val="center"/>
              <w:rPr>
                <w:b/>
              </w:rPr>
            </w:pPr>
          </w:p>
        </w:tc>
        <w:tc>
          <w:tcPr>
            <w:tcW w:w="168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40"/>
              <w:jc w:val="center"/>
              <w:rPr>
                <w:b/>
              </w:rPr>
            </w:pPr>
          </w:p>
        </w:tc>
      </w:tr>
      <w:tr w:rsidR="00A45E53" w:rsidRPr="00493EFD" w:rsidTr="00610E30">
        <w:trPr>
          <w:trHeight w:val="344"/>
        </w:trPr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0C09D0" w:rsidRDefault="00A45E53" w:rsidP="00610E30">
            <w:r w:rsidRPr="000C09D0">
              <w:t xml:space="preserve">Evidence-Based </w:t>
            </w:r>
            <w:r>
              <w:t>Pharmacy</w:t>
            </w:r>
            <w:r w:rsidRPr="000C09D0">
              <w:t xml:space="preserve"> Services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4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40"/>
              <w:jc w:val="center"/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40"/>
              <w:jc w:val="center"/>
              <w:rPr>
                <w:b/>
              </w:rPr>
            </w:pPr>
          </w:p>
        </w:tc>
      </w:tr>
      <w:tr w:rsidR="00A45E53" w:rsidRPr="00493EFD" w:rsidTr="00610E30">
        <w:trPr>
          <w:trHeight w:val="175"/>
        </w:trPr>
        <w:tc>
          <w:tcPr>
            <w:tcW w:w="423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0C09D0" w:rsidRDefault="00A45E53" w:rsidP="00610E30">
            <w:r>
              <w:t>Extended Care Team &amp; Partners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4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40"/>
              <w:jc w:val="center"/>
              <w:rPr>
                <w:b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40"/>
              <w:jc w:val="center"/>
              <w:rPr>
                <w:b/>
              </w:rPr>
            </w:pPr>
          </w:p>
        </w:tc>
      </w:tr>
      <w:tr w:rsidR="00A45E53" w:rsidRPr="00493EFD" w:rsidTr="00610E30">
        <w:trPr>
          <w:trHeight w:val="190"/>
        </w:trPr>
        <w:tc>
          <w:tcPr>
            <w:tcW w:w="42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0C09D0" w:rsidRDefault="00A45E53" w:rsidP="00610E30">
            <w:r>
              <w:t>Caring for Populations and Communities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4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40"/>
              <w:jc w:val="center"/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40"/>
              <w:jc w:val="center"/>
              <w:rPr>
                <w:b/>
              </w:rPr>
            </w:pPr>
          </w:p>
        </w:tc>
      </w:tr>
      <w:tr w:rsidR="00A45E53" w:rsidRPr="00493EFD" w:rsidTr="00610E30">
        <w:trPr>
          <w:trHeight w:val="175"/>
        </w:trPr>
        <w:tc>
          <w:tcPr>
            <w:tcW w:w="42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0C09D0" w:rsidRDefault="00A45E53" w:rsidP="00610E30">
            <w:r>
              <w:t>Pharmacy Workflow and Technology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4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40"/>
              <w:jc w:val="center"/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40"/>
              <w:jc w:val="center"/>
              <w:rPr>
                <w:b/>
              </w:rPr>
            </w:pPr>
          </w:p>
        </w:tc>
      </w:tr>
      <w:tr w:rsidR="00A45E53" w:rsidRPr="00493EFD" w:rsidTr="00610E30">
        <w:trPr>
          <w:trHeight w:val="175"/>
        </w:trPr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0C09D0" w:rsidRDefault="00A45E53" w:rsidP="00610E30">
            <w:r>
              <w:t>Value, Sustainability, and Scalability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4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40"/>
              <w:jc w:val="center"/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E53" w:rsidRPr="00493EFD" w:rsidRDefault="00A45E53" w:rsidP="00A45E5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40"/>
              <w:jc w:val="center"/>
              <w:rPr>
                <w:b/>
              </w:rPr>
            </w:pPr>
          </w:p>
        </w:tc>
      </w:tr>
    </w:tbl>
    <w:p w:rsidR="00D43F4E" w:rsidRDefault="00D43F4E"/>
    <w:p w:rsidR="00A45E53" w:rsidRDefault="00A45E53"/>
    <w:p w:rsidR="00A45E53" w:rsidRDefault="00A45E53"/>
    <w:p w:rsidR="00A45E53" w:rsidRDefault="00A45E53">
      <w:r>
        <w:br w:type="page"/>
      </w:r>
    </w:p>
    <w:p w:rsidR="00A45E53" w:rsidRPr="00441A14" w:rsidRDefault="00A45E53" w:rsidP="00A45E53">
      <w:pPr>
        <w:rPr>
          <w:u w:val="single"/>
        </w:rPr>
      </w:pPr>
      <w:r>
        <w:rPr>
          <w:u w:val="single"/>
        </w:rPr>
        <w:lastRenderedPageBreak/>
        <w:t xml:space="preserve">Rubric for Evaluating the PharmD Curriculum </w:t>
      </w:r>
    </w:p>
    <w:p w:rsidR="00A45E53" w:rsidRDefault="00A45E53" w:rsidP="00A45E53">
      <w:r>
        <w:t xml:space="preserve">The following rubric is to aid evaluating how this domain is addressed at your institution. Complete the table with a holistic </w:t>
      </w:r>
      <w:bookmarkStart w:id="0" w:name="_GoBack"/>
      <w:bookmarkEnd w:id="0"/>
      <w:r>
        <w:t xml:space="preserve">approach to determine the extent to which students are either exposed or directly taught content in this domain. </w:t>
      </w:r>
    </w:p>
    <w:tbl>
      <w:tblPr>
        <w:tblW w:w="10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3307"/>
        <w:gridCol w:w="1933"/>
        <w:gridCol w:w="3209"/>
      </w:tblGrid>
      <w:tr w:rsidR="00A45E53" w:rsidRPr="00852C34" w:rsidTr="00610E30">
        <w:trPr>
          <w:trHeight w:val="197"/>
        </w:trPr>
        <w:tc>
          <w:tcPr>
            <w:tcW w:w="7070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610E30">
            <w:pPr>
              <w:widowControl w:val="0"/>
              <w:spacing w:line="240" w:lineRule="auto"/>
              <w:rPr>
                <w:b/>
                <w:sz w:val="20"/>
              </w:rPr>
            </w:pPr>
            <w:r w:rsidRPr="00852C34">
              <w:rPr>
                <w:b/>
                <w:sz w:val="20"/>
              </w:rPr>
              <w:t>Current Curriculum</w:t>
            </w:r>
            <w:r>
              <w:rPr>
                <w:b/>
                <w:sz w:val="20"/>
              </w:rPr>
              <w:t>: Professional Identity</w:t>
            </w:r>
          </w:p>
        </w:tc>
        <w:tc>
          <w:tcPr>
            <w:tcW w:w="3209" w:type="dxa"/>
            <w:tcBorders>
              <w:left w:val="single" w:sz="12" w:space="0" w:color="auto"/>
              <w:bottom w:val="single" w:sz="12" w:space="0" w:color="auto"/>
            </w:tcBorders>
          </w:tcPr>
          <w:p w:rsidR="00A45E53" w:rsidRPr="00852C34" w:rsidRDefault="00A45E53" w:rsidP="00610E30">
            <w:pPr>
              <w:widowControl w:val="0"/>
              <w:spacing w:line="240" w:lineRule="auto"/>
              <w:rPr>
                <w:b/>
                <w:sz w:val="20"/>
              </w:rPr>
            </w:pPr>
            <w:r w:rsidRPr="00852C34">
              <w:rPr>
                <w:b/>
                <w:sz w:val="20"/>
              </w:rPr>
              <w:t>Goals and Action Items</w:t>
            </w:r>
          </w:p>
        </w:tc>
      </w:tr>
      <w:tr w:rsidR="00A45E53" w:rsidRPr="00852C34" w:rsidTr="00610E30">
        <w:trPr>
          <w:trHeight w:val="332"/>
        </w:trPr>
        <w:tc>
          <w:tcPr>
            <w:tcW w:w="1830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Core Curriculum</w:t>
            </w:r>
          </w:p>
        </w:tc>
        <w:tc>
          <w:tcPr>
            <w:tcW w:w="3307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P1 Course(s)</w:t>
            </w:r>
          </w:p>
        </w:tc>
        <w:tc>
          <w:tcPr>
            <w:tcW w:w="193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610E30">
            <w:pPr>
              <w:widowControl w:val="0"/>
              <w:spacing w:line="240" w:lineRule="auto"/>
              <w:rPr>
                <w:sz w:val="20"/>
              </w:rPr>
            </w:pPr>
            <w:r w:rsidRPr="00852C34">
              <w:rPr>
                <w:sz w:val="20"/>
              </w:rPr>
              <w:t>Notes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45E53" w:rsidRPr="00852C34" w:rsidRDefault="00A45E53" w:rsidP="00610E30">
            <w:pPr>
              <w:widowControl w:val="0"/>
              <w:spacing w:line="240" w:lineRule="auto"/>
              <w:rPr>
                <w:sz w:val="20"/>
              </w:rPr>
            </w:pPr>
            <w:r w:rsidRPr="00852C34">
              <w:rPr>
                <w:sz w:val="20"/>
              </w:rPr>
              <w:t>Goals:</w:t>
            </w:r>
          </w:p>
          <w:p w:rsidR="00A45E53" w:rsidRPr="00852C34" w:rsidRDefault="00A45E53" w:rsidP="00A45E5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78"/>
              <w:rPr>
                <w:sz w:val="20"/>
              </w:rPr>
            </w:pPr>
          </w:p>
          <w:p w:rsidR="00A45E53" w:rsidRPr="00852C34" w:rsidRDefault="00A45E53" w:rsidP="00A45E5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78"/>
              <w:rPr>
                <w:sz w:val="20"/>
              </w:rPr>
            </w:pPr>
          </w:p>
          <w:p w:rsidR="00A45E53" w:rsidRPr="00852C34" w:rsidRDefault="00A45E53" w:rsidP="00A45E5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78"/>
              <w:rPr>
                <w:sz w:val="20"/>
              </w:rPr>
            </w:pPr>
          </w:p>
          <w:p w:rsidR="00A45E53" w:rsidRPr="00852C34" w:rsidRDefault="00A45E53" w:rsidP="00610E30">
            <w:pPr>
              <w:widowControl w:val="0"/>
              <w:spacing w:line="240" w:lineRule="auto"/>
              <w:rPr>
                <w:sz w:val="20"/>
              </w:rPr>
            </w:pPr>
            <w:r w:rsidRPr="00852C34">
              <w:rPr>
                <w:sz w:val="20"/>
              </w:rPr>
              <w:t>Action items:</w:t>
            </w:r>
          </w:p>
          <w:p w:rsidR="00A45E53" w:rsidRPr="00852C34" w:rsidRDefault="00A45E53" w:rsidP="00A45E5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78"/>
              <w:rPr>
                <w:sz w:val="20"/>
              </w:rPr>
            </w:pPr>
          </w:p>
          <w:p w:rsidR="00A45E53" w:rsidRPr="00852C34" w:rsidRDefault="00A45E53" w:rsidP="00A45E5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78"/>
              <w:rPr>
                <w:sz w:val="20"/>
              </w:rPr>
            </w:pPr>
          </w:p>
          <w:p w:rsidR="00A45E53" w:rsidRPr="00852C34" w:rsidRDefault="00A45E53" w:rsidP="00A45E5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78"/>
              <w:rPr>
                <w:sz w:val="20"/>
              </w:rPr>
            </w:pPr>
          </w:p>
          <w:p w:rsidR="00A45E53" w:rsidRPr="00852C34" w:rsidRDefault="00A45E53" w:rsidP="00610E30">
            <w:pPr>
              <w:widowControl w:val="0"/>
              <w:spacing w:line="240" w:lineRule="auto"/>
              <w:rPr>
                <w:sz w:val="20"/>
              </w:rPr>
            </w:pPr>
          </w:p>
        </w:tc>
      </w:tr>
      <w:tr w:rsidR="00A45E53" w:rsidRPr="00852C34" w:rsidTr="00610E30">
        <w:trPr>
          <w:trHeight w:val="309"/>
        </w:trPr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610E30">
            <w:pPr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P2 Course(s)</w:t>
            </w:r>
          </w:p>
        </w:tc>
        <w:tc>
          <w:tcPr>
            <w:tcW w:w="1932" w:type="dxa"/>
            <w:vMerge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</w:tcBorders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A45E53" w:rsidRPr="00852C34" w:rsidTr="00610E30">
        <w:trPr>
          <w:trHeight w:val="241"/>
        </w:trPr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610E30">
            <w:pPr>
              <w:widowControl w:val="0"/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P3 Course(s)</w:t>
            </w:r>
          </w:p>
        </w:tc>
        <w:tc>
          <w:tcPr>
            <w:tcW w:w="1932" w:type="dxa"/>
            <w:vMerge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</w:tcBorders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A45E53" w:rsidRPr="00852C34" w:rsidTr="00610E30">
        <w:trPr>
          <w:trHeight w:val="173"/>
        </w:trPr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Elective(s)</w:t>
            </w: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610E30">
            <w:pPr>
              <w:widowControl w:val="0"/>
              <w:spacing w:line="240" w:lineRule="auto"/>
              <w:rPr>
                <w:sz w:val="20"/>
              </w:rPr>
            </w:pPr>
            <w:r w:rsidRPr="00852C34">
              <w:rPr>
                <w:sz w:val="20"/>
              </w:rPr>
              <w:t>Course(s):</w:t>
            </w:r>
          </w:p>
          <w:p w:rsidR="00A45E53" w:rsidRPr="00852C34" w:rsidRDefault="00A45E53" w:rsidP="00A45E53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  <w:p w:rsidR="00A45E53" w:rsidRPr="00852C34" w:rsidRDefault="00A45E53" w:rsidP="00A45E53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  <w:p w:rsidR="00A45E53" w:rsidRPr="00852C34" w:rsidRDefault="00A45E53" w:rsidP="00A45E53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  <w:p w:rsidR="00A45E53" w:rsidRPr="00852C34" w:rsidRDefault="00A45E53" w:rsidP="00A45E53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932" w:type="dxa"/>
            <w:vMerge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</w:tcBorders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A45E53" w:rsidRPr="00852C34" w:rsidTr="00610E30">
        <w:trPr>
          <w:trHeight w:val="233"/>
        </w:trPr>
        <w:tc>
          <w:tcPr>
            <w:tcW w:w="18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Experiential Education</w:t>
            </w:r>
          </w:p>
        </w:tc>
        <w:tc>
          <w:tcPr>
            <w:tcW w:w="330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Just-in-time modules</w:t>
            </w:r>
          </w:p>
        </w:tc>
        <w:tc>
          <w:tcPr>
            <w:tcW w:w="1932" w:type="dxa"/>
            <w:vMerge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</w:tcBorders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A45E53" w:rsidRPr="00852C34" w:rsidTr="00610E30">
        <w:trPr>
          <w:trHeight w:val="309"/>
        </w:trPr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610E30">
            <w:pPr>
              <w:widowControl w:val="0"/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330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IPPE Rotation objectives</w:t>
            </w:r>
          </w:p>
        </w:tc>
        <w:tc>
          <w:tcPr>
            <w:tcW w:w="1932" w:type="dxa"/>
            <w:vMerge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</w:tcBorders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A45E53" w:rsidRPr="00852C34" w:rsidTr="00610E30">
        <w:trPr>
          <w:trHeight w:val="301"/>
        </w:trPr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610E30">
            <w:pPr>
              <w:widowControl w:val="0"/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330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APPE Rotation objectives</w:t>
            </w:r>
          </w:p>
        </w:tc>
        <w:tc>
          <w:tcPr>
            <w:tcW w:w="1932" w:type="dxa"/>
            <w:vMerge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</w:tcBorders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A45E53" w:rsidRPr="00852C34" w:rsidTr="00610E30">
        <w:trPr>
          <w:trHeight w:val="301"/>
        </w:trPr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344" w:hanging="344"/>
              <w:rPr>
                <w:sz w:val="20"/>
              </w:rPr>
            </w:pPr>
            <w:r w:rsidRPr="00852C34">
              <w:rPr>
                <w:sz w:val="20"/>
              </w:rPr>
              <w:t>Co-Curriculum</w:t>
            </w:r>
          </w:p>
        </w:tc>
        <w:tc>
          <w:tcPr>
            <w:tcW w:w="330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932" w:type="dxa"/>
            <w:vMerge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</w:tcBorders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A45E53" w:rsidRPr="00852C34" w:rsidTr="00610E30">
        <w:trPr>
          <w:trHeight w:val="272"/>
        </w:trPr>
        <w:tc>
          <w:tcPr>
            <w:tcW w:w="1830" w:type="dxa"/>
            <w:tcBorders>
              <w:bottom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610E30">
            <w:pPr>
              <w:widowControl w:val="0"/>
              <w:spacing w:line="240" w:lineRule="auto"/>
              <w:rPr>
                <w:sz w:val="20"/>
              </w:rPr>
            </w:pPr>
            <w:r w:rsidRPr="00852C34">
              <w:rPr>
                <w:sz w:val="20"/>
              </w:rPr>
              <w:t>Degree/level of emphasis</w:t>
            </w:r>
          </w:p>
        </w:tc>
        <w:tc>
          <w:tcPr>
            <w:tcW w:w="3307" w:type="dxa"/>
            <w:tcBorders>
              <w:bottom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Introduction</w:t>
            </w:r>
          </w:p>
        </w:tc>
        <w:tc>
          <w:tcPr>
            <w:tcW w:w="1932" w:type="dxa"/>
            <w:vMerge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</w:tcBorders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A45E53" w:rsidRPr="00852C34" w:rsidTr="00610E30">
        <w:trPr>
          <w:trHeight w:val="272"/>
        </w:trPr>
        <w:tc>
          <w:tcPr>
            <w:tcW w:w="1830" w:type="dxa"/>
            <w:tcBorders>
              <w:bottom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610E30">
            <w:pPr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3307" w:type="dxa"/>
            <w:tcBorders>
              <w:bottom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Reinforcement</w:t>
            </w:r>
          </w:p>
        </w:tc>
        <w:tc>
          <w:tcPr>
            <w:tcW w:w="1932" w:type="dxa"/>
            <w:vMerge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</w:tcBorders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A45E53" w:rsidRPr="00852C34" w:rsidTr="00610E30">
        <w:trPr>
          <w:trHeight w:val="272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610E30">
            <w:pPr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3307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Application</w:t>
            </w:r>
          </w:p>
        </w:tc>
        <w:tc>
          <w:tcPr>
            <w:tcW w:w="1932" w:type="dxa"/>
            <w:vMerge/>
            <w:tcBorders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nil"/>
            </w:tcBorders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</w:tr>
      <w:tr w:rsidR="00A45E53" w:rsidRPr="00852C34" w:rsidTr="00610E30">
        <w:trPr>
          <w:trHeight w:val="173"/>
        </w:trPr>
        <w:tc>
          <w:tcPr>
            <w:tcW w:w="18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Adequately Addressed</w:t>
            </w:r>
          </w:p>
        </w:tc>
        <w:tc>
          <w:tcPr>
            <w:tcW w:w="330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Somewhat addressed</w:t>
            </w:r>
          </w:p>
        </w:tc>
        <w:tc>
          <w:tcPr>
            <w:tcW w:w="193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53" w:rsidRPr="00852C34" w:rsidRDefault="00A45E53" w:rsidP="00A45E5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852C34">
              <w:rPr>
                <w:sz w:val="20"/>
              </w:rPr>
              <w:t>Not addressed</w:t>
            </w:r>
          </w:p>
        </w:tc>
        <w:tc>
          <w:tcPr>
            <w:tcW w:w="3209" w:type="dxa"/>
            <w:tcBorders>
              <w:top w:val="nil"/>
              <w:bottom w:val="single" w:sz="24" w:space="0" w:color="auto"/>
            </w:tcBorders>
          </w:tcPr>
          <w:p w:rsidR="00A45E53" w:rsidRPr="00852C34" w:rsidRDefault="00A45E53" w:rsidP="00610E30">
            <w:pPr>
              <w:widowControl w:val="0"/>
              <w:spacing w:line="240" w:lineRule="auto"/>
              <w:ind w:left="360"/>
              <w:rPr>
                <w:sz w:val="20"/>
              </w:rPr>
            </w:pPr>
          </w:p>
        </w:tc>
      </w:tr>
    </w:tbl>
    <w:p w:rsidR="00A45E53" w:rsidRDefault="00A45E53" w:rsidP="00A45E53"/>
    <w:p w:rsidR="00A45E53" w:rsidRDefault="00A45E53"/>
    <w:sectPr w:rsidR="00A45E53" w:rsidSect="0008262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B6927"/>
    <w:multiLevelType w:val="multilevel"/>
    <w:tmpl w:val="9400513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F021B5"/>
    <w:multiLevelType w:val="multilevel"/>
    <w:tmpl w:val="98D012E4"/>
    <w:lvl w:ilvl="0">
      <w:start w:val="1"/>
      <w:numFmt w:val="bullet"/>
      <w:lvlText w:val="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9E70A5"/>
    <w:multiLevelType w:val="multilevel"/>
    <w:tmpl w:val="63786B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53"/>
    <w:rsid w:val="00082621"/>
    <w:rsid w:val="00A45E53"/>
    <w:rsid w:val="00D4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83AC"/>
  <w15:chartTrackingRefBased/>
  <w15:docId w15:val="{C0EF881A-C189-4897-A80C-EBA3C36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Megan</dc:creator>
  <cp:keywords/>
  <dc:description/>
  <cp:lastModifiedBy>Smith, Megan</cp:lastModifiedBy>
  <cp:revision>2</cp:revision>
  <dcterms:created xsi:type="dcterms:W3CDTF">2022-09-09T14:59:00Z</dcterms:created>
  <dcterms:modified xsi:type="dcterms:W3CDTF">2022-09-09T15:14:00Z</dcterms:modified>
</cp:coreProperties>
</file>