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9D" w:rsidRDefault="004D330B">
      <w:pPr>
        <w:rPr>
          <w:b/>
        </w:rPr>
      </w:pPr>
      <w:bookmarkStart w:id="0" w:name="_GoBack"/>
      <w:bookmarkEnd w:id="0"/>
      <w:r w:rsidRPr="00F13166">
        <w:rPr>
          <w:b/>
        </w:rPr>
        <w:t>Calcium Products Comparison Station</w:t>
      </w:r>
    </w:p>
    <w:p w:rsidR="004D330B" w:rsidRDefault="004D330B"/>
    <w:p w:rsidR="004D330B" w:rsidRDefault="004D330B"/>
    <w:p w:rsidR="00F13166" w:rsidRDefault="000E1278">
      <w:r>
        <w:t>Use the calcium products (or pictures) provided to you in class/lab to answer the following questions.</w:t>
      </w:r>
    </w:p>
    <w:p w:rsidR="00F13166" w:rsidRDefault="00F13166"/>
    <w:p w:rsidR="00F13166" w:rsidRDefault="00F13166"/>
    <w:p w:rsidR="004D330B" w:rsidRDefault="004D330B"/>
    <w:p w:rsidR="004D330B" w:rsidRDefault="004D330B" w:rsidP="004D330B">
      <w:pPr>
        <w:pStyle w:val="ListParagraph"/>
        <w:numPr>
          <w:ilvl w:val="0"/>
          <w:numId w:val="1"/>
        </w:numPr>
        <w:jc w:val="left"/>
      </w:pPr>
      <w:r>
        <w:t xml:space="preserve"> Which calcium product should be used with caution in patients taking warfarin?</w:t>
      </w:r>
    </w:p>
    <w:p w:rsidR="004D330B" w:rsidRDefault="004D330B" w:rsidP="004D330B">
      <w:pPr>
        <w:jc w:val="left"/>
      </w:pPr>
    </w:p>
    <w:p w:rsidR="00F13166" w:rsidRDefault="00F13166" w:rsidP="004D330B">
      <w:pPr>
        <w:jc w:val="left"/>
      </w:pPr>
    </w:p>
    <w:p w:rsidR="004D330B" w:rsidRDefault="004D330B" w:rsidP="004D330B">
      <w:pPr>
        <w:jc w:val="left"/>
      </w:pPr>
    </w:p>
    <w:p w:rsidR="004D330B" w:rsidRDefault="004D330B" w:rsidP="004D330B">
      <w:pPr>
        <w:jc w:val="left"/>
      </w:pPr>
    </w:p>
    <w:p w:rsidR="004D330B" w:rsidRDefault="004D330B" w:rsidP="004D330B">
      <w:pPr>
        <w:pStyle w:val="ListParagraph"/>
        <w:numPr>
          <w:ilvl w:val="0"/>
          <w:numId w:val="1"/>
        </w:numPr>
        <w:jc w:val="left"/>
      </w:pPr>
      <w:r>
        <w:t>Which calcium products must be taken with food to increase absorption?</w:t>
      </w:r>
    </w:p>
    <w:p w:rsidR="004D330B" w:rsidRDefault="004D330B" w:rsidP="004D330B">
      <w:pPr>
        <w:jc w:val="left"/>
      </w:pPr>
    </w:p>
    <w:p w:rsidR="00F13166" w:rsidRDefault="00F13166" w:rsidP="004D330B">
      <w:pPr>
        <w:jc w:val="left"/>
      </w:pPr>
    </w:p>
    <w:p w:rsidR="00F13166" w:rsidRDefault="00F13166" w:rsidP="004D330B">
      <w:pPr>
        <w:jc w:val="left"/>
      </w:pPr>
    </w:p>
    <w:p w:rsidR="004D330B" w:rsidRDefault="004D330B" w:rsidP="004D330B">
      <w:pPr>
        <w:jc w:val="left"/>
      </w:pPr>
    </w:p>
    <w:p w:rsidR="004D330B" w:rsidRDefault="004D330B" w:rsidP="004D330B">
      <w:pPr>
        <w:jc w:val="left"/>
      </w:pPr>
    </w:p>
    <w:p w:rsidR="004D330B" w:rsidRDefault="004D330B" w:rsidP="004D330B">
      <w:pPr>
        <w:pStyle w:val="ListParagraph"/>
        <w:numPr>
          <w:ilvl w:val="0"/>
          <w:numId w:val="1"/>
        </w:numPr>
        <w:jc w:val="left"/>
      </w:pPr>
      <w:r>
        <w:t>Which calcium product would be preferred for a patient that takes omeprazole?</w:t>
      </w:r>
    </w:p>
    <w:p w:rsidR="004D330B" w:rsidRDefault="004D330B" w:rsidP="004D330B">
      <w:pPr>
        <w:jc w:val="left"/>
      </w:pPr>
    </w:p>
    <w:p w:rsidR="00F13166" w:rsidRDefault="00F13166" w:rsidP="0028409B">
      <w:pPr>
        <w:ind w:left="360"/>
        <w:jc w:val="left"/>
      </w:pPr>
    </w:p>
    <w:p w:rsidR="00F13166" w:rsidRDefault="00F13166" w:rsidP="004D330B">
      <w:pPr>
        <w:jc w:val="left"/>
      </w:pPr>
    </w:p>
    <w:p w:rsidR="004D330B" w:rsidRDefault="004D330B" w:rsidP="004D330B">
      <w:pPr>
        <w:jc w:val="left"/>
      </w:pPr>
    </w:p>
    <w:p w:rsidR="004D330B" w:rsidRDefault="004D330B" w:rsidP="004D330B">
      <w:pPr>
        <w:jc w:val="left"/>
      </w:pPr>
    </w:p>
    <w:p w:rsidR="00F13166" w:rsidRDefault="00645D94" w:rsidP="004D330B">
      <w:pPr>
        <w:pStyle w:val="ListParagraph"/>
        <w:numPr>
          <w:ilvl w:val="0"/>
          <w:numId w:val="1"/>
        </w:numPr>
        <w:jc w:val="left"/>
      </w:pPr>
      <w:r>
        <w:t xml:space="preserve">Mary is a 55 year old woman whose doctor recommended she begin taking a calcium supplement.  She comes to you for your recommendations.  Mary takes no other medications and has no allergies.  She admits she really does not eat much dairy or get much calcium in her diet.  Choose a dose recommendation and calcium product and counsel Mary on its proper use.  </w:t>
      </w:r>
    </w:p>
    <w:p w:rsidR="00F13166" w:rsidRDefault="00F13166" w:rsidP="00F13166">
      <w:pPr>
        <w:pStyle w:val="ListParagraph"/>
        <w:jc w:val="left"/>
      </w:pPr>
    </w:p>
    <w:p w:rsidR="004D330B" w:rsidRDefault="00F13166" w:rsidP="00F13166">
      <w:pPr>
        <w:pStyle w:val="ListParagraph"/>
        <w:jc w:val="left"/>
      </w:pPr>
      <w:r>
        <w:t>(One student should play pharmacist, one plays patient, Mary, and the other student(s) should be observer(s) and offer feedback.)</w:t>
      </w:r>
    </w:p>
    <w:p w:rsidR="0028409B" w:rsidRDefault="0028409B" w:rsidP="00F13166">
      <w:pPr>
        <w:pStyle w:val="ListParagraph"/>
        <w:jc w:val="left"/>
      </w:pPr>
    </w:p>
    <w:sectPr w:rsidR="002840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80A" w:rsidRDefault="00DE680A" w:rsidP="0058589A">
      <w:r>
        <w:separator/>
      </w:r>
    </w:p>
  </w:endnote>
  <w:endnote w:type="continuationSeparator" w:id="0">
    <w:p w:rsidR="00DE680A" w:rsidRDefault="00DE680A" w:rsidP="0058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89A" w:rsidRDefault="0058589A">
    <w:pPr>
      <w:pStyle w:val="Footer"/>
    </w:pPr>
    <w:r>
      <w:t xml:space="preserve">UNC </w:t>
    </w:r>
    <w:proofErr w:type="spellStart"/>
    <w:r>
      <w:t>Eshelman</w:t>
    </w:r>
    <w:proofErr w:type="spellEnd"/>
    <w:r>
      <w:t xml:space="preserve"> School of Pharmacy Pharmaceutical Care Labs</w:t>
    </w:r>
  </w:p>
  <w:p w:rsidR="0058589A" w:rsidRDefault="00585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80A" w:rsidRDefault="00DE680A" w:rsidP="0058589A">
      <w:r>
        <w:separator/>
      </w:r>
    </w:p>
  </w:footnote>
  <w:footnote w:type="continuationSeparator" w:id="0">
    <w:p w:rsidR="00DE680A" w:rsidRDefault="00DE680A" w:rsidP="00585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497F"/>
    <w:multiLevelType w:val="hybridMultilevel"/>
    <w:tmpl w:val="A61AD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821D68"/>
    <w:multiLevelType w:val="hybridMultilevel"/>
    <w:tmpl w:val="4BCE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867CA"/>
    <w:multiLevelType w:val="hybridMultilevel"/>
    <w:tmpl w:val="AB043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0B"/>
    <w:rsid w:val="00034984"/>
    <w:rsid w:val="000D5A36"/>
    <w:rsid w:val="000E1278"/>
    <w:rsid w:val="0028409B"/>
    <w:rsid w:val="004972E9"/>
    <w:rsid w:val="004D330B"/>
    <w:rsid w:val="0058589A"/>
    <w:rsid w:val="00645D94"/>
    <w:rsid w:val="007F6837"/>
    <w:rsid w:val="009B1384"/>
    <w:rsid w:val="009D05AA"/>
    <w:rsid w:val="00AA664D"/>
    <w:rsid w:val="00CA27B2"/>
    <w:rsid w:val="00DE680A"/>
    <w:rsid w:val="00EF5F80"/>
    <w:rsid w:val="00F13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30B"/>
    <w:pPr>
      <w:ind w:left="720"/>
      <w:contextualSpacing/>
    </w:pPr>
  </w:style>
  <w:style w:type="paragraph" w:styleId="Header">
    <w:name w:val="header"/>
    <w:basedOn w:val="Normal"/>
    <w:link w:val="HeaderChar"/>
    <w:uiPriority w:val="99"/>
    <w:unhideWhenUsed/>
    <w:rsid w:val="0058589A"/>
    <w:pPr>
      <w:tabs>
        <w:tab w:val="center" w:pos="4680"/>
        <w:tab w:val="right" w:pos="9360"/>
      </w:tabs>
    </w:pPr>
  </w:style>
  <w:style w:type="character" w:customStyle="1" w:styleId="HeaderChar">
    <w:name w:val="Header Char"/>
    <w:basedOn w:val="DefaultParagraphFont"/>
    <w:link w:val="Header"/>
    <w:uiPriority w:val="99"/>
    <w:rsid w:val="0058589A"/>
  </w:style>
  <w:style w:type="paragraph" w:styleId="Footer">
    <w:name w:val="footer"/>
    <w:basedOn w:val="Normal"/>
    <w:link w:val="FooterChar"/>
    <w:uiPriority w:val="99"/>
    <w:unhideWhenUsed/>
    <w:rsid w:val="0058589A"/>
    <w:pPr>
      <w:tabs>
        <w:tab w:val="center" w:pos="4680"/>
        <w:tab w:val="right" w:pos="9360"/>
      </w:tabs>
    </w:pPr>
  </w:style>
  <w:style w:type="character" w:customStyle="1" w:styleId="FooterChar">
    <w:name w:val="Footer Char"/>
    <w:basedOn w:val="DefaultParagraphFont"/>
    <w:link w:val="Footer"/>
    <w:uiPriority w:val="99"/>
    <w:rsid w:val="0058589A"/>
  </w:style>
  <w:style w:type="paragraph" w:styleId="BalloonText">
    <w:name w:val="Balloon Text"/>
    <w:basedOn w:val="Normal"/>
    <w:link w:val="BalloonTextChar"/>
    <w:uiPriority w:val="99"/>
    <w:semiHidden/>
    <w:unhideWhenUsed/>
    <w:rsid w:val="0058589A"/>
    <w:rPr>
      <w:rFonts w:ascii="Tahoma" w:hAnsi="Tahoma" w:cs="Tahoma"/>
      <w:sz w:val="16"/>
      <w:szCs w:val="16"/>
    </w:rPr>
  </w:style>
  <w:style w:type="character" w:customStyle="1" w:styleId="BalloonTextChar">
    <w:name w:val="Balloon Text Char"/>
    <w:basedOn w:val="DefaultParagraphFont"/>
    <w:link w:val="BalloonText"/>
    <w:uiPriority w:val="99"/>
    <w:semiHidden/>
    <w:rsid w:val="005858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30B"/>
    <w:pPr>
      <w:ind w:left="720"/>
      <w:contextualSpacing/>
    </w:pPr>
  </w:style>
  <w:style w:type="paragraph" w:styleId="Header">
    <w:name w:val="header"/>
    <w:basedOn w:val="Normal"/>
    <w:link w:val="HeaderChar"/>
    <w:uiPriority w:val="99"/>
    <w:unhideWhenUsed/>
    <w:rsid w:val="0058589A"/>
    <w:pPr>
      <w:tabs>
        <w:tab w:val="center" w:pos="4680"/>
        <w:tab w:val="right" w:pos="9360"/>
      </w:tabs>
    </w:pPr>
  </w:style>
  <w:style w:type="character" w:customStyle="1" w:styleId="HeaderChar">
    <w:name w:val="Header Char"/>
    <w:basedOn w:val="DefaultParagraphFont"/>
    <w:link w:val="Header"/>
    <w:uiPriority w:val="99"/>
    <w:rsid w:val="0058589A"/>
  </w:style>
  <w:style w:type="paragraph" w:styleId="Footer">
    <w:name w:val="footer"/>
    <w:basedOn w:val="Normal"/>
    <w:link w:val="FooterChar"/>
    <w:uiPriority w:val="99"/>
    <w:unhideWhenUsed/>
    <w:rsid w:val="0058589A"/>
    <w:pPr>
      <w:tabs>
        <w:tab w:val="center" w:pos="4680"/>
        <w:tab w:val="right" w:pos="9360"/>
      </w:tabs>
    </w:pPr>
  </w:style>
  <w:style w:type="character" w:customStyle="1" w:styleId="FooterChar">
    <w:name w:val="Footer Char"/>
    <w:basedOn w:val="DefaultParagraphFont"/>
    <w:link w:val="Footer"/>
    <w:uiPriority w:val="99"/>
    <w:rsid w:val="0058589A"/>
  </w:style>
  <w:style w:type="paragraph" w:styleId="BalloonText">
    <w:name w:val="Balloon Text"/>
    <w:basedOn w:val="Normal"/>
    <w:link w:val="BalloonTextChar"/>
    <w:uiPriority w:val="99"/>
    <w:semiHidden/>
    <w:unhideWhenUsed/>
    <w:rsid w:val="0058589A"/>
    <w:rPr>
      <w:rFonts w:ascii="Tahoma" w:hAnsi="Tahoma" w:cs="Tahoma"/>
      <w:sz w:val="16"/>
      <w:szCs w:val="16"/>
    </w:rPr>
  </w:style>
  <w:style w:type="character" w:customStyle="1" w:styleId="BalloonTextChar">
    <w:name w:val="Balloon Text Char"/>
    <w:basedOn w:val="DefaultParagraphFont"/>
    <w:link w:val="BalloonText"/>
    <w:uiPriority w:val="99"/>
    <w:semiHidden/>
    <w:rsid w:val="005858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3D308E-1756-403B-A8F6-0CB0275D60A7}"/>
</file>

<file path=customXml/itemProps2.xml><?xml version="1.0" encoding="utf-8"?>
<ds:datastoreItem xmlns:ds="http://schemas.openxmlformats.org/officeDocument/2006/customXml" ds:itemID="{60A98F7A-2344-4611-832B-60DC97B7D860}"/>
</file>

<file path=customXml/itemProps3.xml><?xml version="1.0" encoding="utf-8"?>
<ds:datastoreItem xmlns:ds="http://schemas.openxmlformats.org/officeDocument/2006/customXml" ds:itemID="{5598E79A-C64D-4027-A4A1-75F8AAF39AF6}"/>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Assa-Eley, Michelle</cp:lastModifiedBy>
  <cp:revision>2</cp:revision>
  <dcterms:created xsi:type="dcterms:W3CDTF">2015-05-14T19:28:00Z</dcterms:created>
  <dcterms:modified xsi:type="dcterms:W3CDTF">2015-05-14T19:28:00Z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